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6B" w:rsidRPr="000B2320" w:rsidRDefault="00FF576B" w:rsidP="00FF576B">
      <w:pPr>
        <w:jc w:val="center"/>
        <w:rPr>
          <w:rFonts w:ascii="ＭＳ Ｐゴシック" w:eastAsia="ＭＳ Ｐゴシック" w:hAnsi="ＭＳ Ｐゴシック"/>
          <w:kern w:val="0"/>
          <w:sz w:val="36"/>
          <w:szCs w:val="36"/>
        </w:rPr>
      </w:pPr>
      <w:r w:rsidRPr="000E65DD">
        <w:rPr>
          <w:rFonts w:ascii="ＭＳ Ｐゴシック" w:eastAsia="ＭＳ Ｐゴシック" w:hAnsi="ＭＳ Ｐゴシック" w:hint="eastAsia"/>
          <w:spacing w:val="7"/>
          <w:kern w:val="0"/>
          <w:sz w:val="36"/>
          <w:szCs w:val="36"/>
          <w:fitText w:val="5415" w:id="-1478776832"/>
        </w:rPr>
        <w:t>文化祭発表の部申し込み注意事</w:t>
      </w:r>
      <w:r w:rsidRPr="000E65DD">
        <w:rPr>
          <w:rFonts w:ascii="ＭＳ Ｐゴシック" w:eastAsia="ＭＳ Ｐゴシック" w:hAnsi="ＭＳ Ｐゴシック" w:hint="eastAsia"/>
          <w:spacing w:val="-37"/>
          <w:kern w:val="0"/>
          <w:sz w:val="36"/>
          <w:szCs w:val="36"/>
          <w:fitText w:val="5415" w:id="-1478776832"/>
        </w:rPr>
        <w:t>項</w:t>
      </w:r>
      <w:r w:rsidRPr="000B2320">
        <w:rPr>
          <w:rFonts w:ascii="ＭＳ Ｐゴシック" w:eastAsia="ＭＳ Ｐゴシック" w:hAnsi="ＭＳ Ｐゴシック" w:hint="eastAsia"/>
          <w:kern w:val="0"/>
          <w:sz w:val="36"/>
          <w:szCs w:val="36"/>
        </w:rPr>
        <w:t>（市</w:t>
      </w:r>
      <w:r w:rsidR="00C87FE7">
        <w:rPr>
          <w:rFonts w:ascii="ＭＳ Ｐゴシック" w:eastAsia="ＭＳ Ｐゴシック" w:hAnsi="ＭＳ Ｐゴシック" w:hint="eastAsia"/>
          <w:kern w:val="0"/>
          <w:sz w:val="36"/>
          <w:szCs w:val="36"/>
        </w:rPr>
        <w:t>・その他</w:t>
      </w:r>
      <w:r w:rsidRPr="000B2320">
        <w:rPr>
          <w:rFonts w:ascii="ＭＳ Ｐゴシック" w:eastAsia="ＭＳ Ｐゴシック" w:hAnsi="ＭＳ Ｐゴシック" w:hint="eastAsia"/>
          <w:kern w:val="0"/>
          <w:sz w:val="36"/>
          <w:szCs w:val="36"/>
        </w:rPr>
        <w:t>用）</w:t>
      </w:r>
    </w:p>
    <w:p w:rsidR="00FF576B" w:rsidRDefault="00FF576B" w:rsidP="00FF576B">
      <w:pPr>
        <w:jc w:val="center"/>
        <w:rPr>
          <w:b/>
          <w:kern w:val="0"/>
          <w:sz w:val="28"/>
          <w:szCs w:val="28"/>
        </w:rPr>
      </w:pPr>
    </w:p>
    <w:p w:rsidR="00FF576B" w:rsidRPr="000B2320" w:rsidRDefault="00FF576B" w:rsidP="00FF576B">
      <w:pPr>
        <w:rPr>
          <w:rFonts w:ascii="ＭＳ Ｐゴシック" w:eastAsia="ＭＳ Ｐゴシック" w:hAnsi="ＭＳ Ｐゴシック"/>
          <w:kern w:val="0"/>
          <w:sz w:val="28"/>
          <w:szCs w:val="28"/>
        </w:rPr>
      </w:pPr>
      <w:r w:rsidRPr="000B2320">
        <w:rPr>
          <w:rFonts w:ascii="ＭＳ Ｐゴシック" w:eastAsia="ＭＳ Ｐゴシック" w:hAnsi="ＭＳ Ｐゴシック" w:hint="eastAsia"/>
          <w:kern w:val="0"/>
          <w:sz w:val="28"/>
          <w:szCs w:val="28"/>
        </w:rPr>
        <w:t>○1団体及び個人の出演時間は入退場を含め、「</w:t>
      </w:r>
      <w:r w:rsidR="003368C5" w:rsidRPr="000B2320">
        <w:rPr>
          <w:rFonts w:ascii="ＭＳ Ｐゴシック" w:eastAsia="ＭＳ Ｐゴシック" w:hAnsi="ＭＳ Ｐゴシック" w:hint="eastAsia"/>
          <w:kern w:val="0"/>
          <w:sz w:val="28"/>
          <w:szCs w:val="28"/>
        </w:rPr>
        <w:t>１５</w:t>
      </w:r>
      <w:r w:rsidRPr="000B2320">
        <w:rPr>
          <w:rFonts w:ascii="ＭＳ Ｐゴシック" w:eastAsia="ＭＳ Ｐゴシック" w:hAnsi="ＭＳ Ｐゴシック" w:hint="eastAsia"/>
          <w:kern w:val="0"/>
          <w:sz w:val="28"/>
          <w:szCs w:val="28"/>
        </w:rPr>
        <w:t>分以内」とします。</w:t>
      </w:r>
    </w:p>
    <w:p w:rsidR="00FF576B" w:rsidRPr="000B2320" w:rsidRDefault="00FF576B" w:rsidP="00FF576B">
      <w:pPr>
        <w:ind w:leftChars="133" w:left="279"/>
        <w:rPr>
          <w:rFonts w:ascii="ＭＳ Ｐゴシック" w:eastAsia="ＭＳ Ｐゴシック" w:hAnsi="ＭＳ Ｐゴシック"/>
          <w:kern w:val="0"/>
          <w:sz w:val="28"/>
          <w:szCs w:val="28"/>
        </w:rPr>
      </w:pPr>
      <w:r w:rsidRPr="000B2320">
        <w:rPr>
          <w:rFonts w:ascii="ＭＳ Ｐゴシック" w:eastAsia="ＭＳ Ｐゴシック" w:hAnsi="ＭＳ Ｐゴシック" w:hint="eastAsia"/>
          <w:kern w:val="0"/>
          <w:sz w:val="28"/>
          <w:szCs w:val="28"/>
        </w:rPr>
        <w:t>複数名出演される場合も、人数合計で</w:t>
      </w:r>
      <w:r w:rsidR="00CF5A62">
        <w:rPr>
          <w:rFonts w:ascii="ＭＳ Ｐゴシック" w:eastAsia="ＭＳ Ｐゴシック" w:hAnsi="ＭＳ Ｐゴシック" w:hint="eastAsia"/>
          <w:kern w:val="0"/>
          <w:sz w:val="28"/>
          <w:szCs w:val="28"/>
        </w:rPr>
        <w:t>１５</w:t>
      </w:r>
      <w:r w:rsidRPr="000B2320">
        <w:rPr>
          <w:rFonts w:ascii="ＭＳ Ｐゴシック" w:eastAsia="ＭＳ Ｐゴシック" w:hAnsi="ＭＳ Ｐゴシック" w:hint="eastAsia"/>
          <w:kern w:val="0"/>
          <w:sz w:val="28"/>
          <w:szCs w:val="28"/>
        </w:rPr>
        <w:t>分以内に収まるようお願いします。</w:t>
      </w:r>
    </w:p>
    <w:p w:rsidR="00FF576B" w:rsidRPr="000B2320" w:rsidRDefault="00FF576B" w:rsidP="00FF576B">
      <w:pPr>
        <w:numPr>
          <w:ilvl w:val="1"/>
          <w:numId w:val="5"/>
        </w:numPr>
        <w:rPr>
          <w:rFonts w:ascii="ＭＳ Ｐゴシック" w:eastAsia="ＭＳ Ｐゴシック" w:hAnsi="ＭＳ Ｐゴシック"/>
          <w:sz w:val="28"/>
          <w:szCs w:val="28"/>
        </w:rPr>
      </w:pPr>
      <w:r w:rsidRPr="000B2320">
        <w:rPr>
          <w:rFonts w:ascii="ＭＳ Ｐゴシック" w:eastAsia="ＭＳ Ｐゴシック" w:hAnsi="ＭＳ Ｐゴシック" w:hint="eastAsia"/>
          <w:kern w:val="0"/>
          <w:sz w:val="28"/>
          <w:szCs w:val="28"/>
        </w:rPr>
        <w:t>テープの合計時間が</w:t>
      </w:r>
      <w:r w:rsidRPr="000B2320">
        <w:rPr>
          <w:rFonts w:ascii="ＭＳ Ｐゴシック" w:eastAsia="ＭＳ Ｐゴシック" w:hAnsi="ＭＳ Ｐゴシック" w:hint="eastAsia"/>
          <w:sz w:val="28"/>
          <w:szCs w:val="28"/>
        </w:rPr>
        <w:t>「</w:t>
      </w:r>
      <w:r w:rsidR="003368C5" w:rsidRPr="000B2320">
        <w:rPr>
          <w:rFonts w:ascii="ＭＳ Ｐゴシック" w:eastAsia="ＭＳ Ｐゴシック" w:hAnsi="ＭＳ Ｐゴシック" w:hint="eastAsia"/>
          <w:sz w:val="28"/>
          <w:szCs w:val="28"/>
        </w:rPr>
        <w:t>１５</w:t>
      </w:r>
      <w:r w:rsidRPr="000B2320">
        <w:rPr>
          <w:rFonts w:ascii="ＭＳ Ｐゴシック" w:eastAsia="ＭＳ Ｐゴシック" w:hAnsi="ＭＳ Ｐゴシック" w:hint="eastAsia"/>
          <w:sz w:val="28"/>
          <w:szCs w:val="28"/>
        </w:rPr>
        <w:t>分以内」ということではありません。入退場を含めて</w:t>
      </w:r>
      <w:r w:rsidR="003368C5" w:rsidRPr="000B2320">
        <w:rPr>
          <w:rFonts w:ascii="ＭＳ Ｐゴシック" w:eastAsia="ＭＳ Ｐゴシック" w:hAnsi="ＭＳ Ｐゴシック" w:hint="eastAsia"/>
          <w:sz w:val="28"/>
          <w:szCs w:val="28"/>
        </w:rPr>
        <w:t>１５</w:t>
      </w:r>
      <w:r w:rsidRPr="000B2320">
        <w:rPr>
          <w:rFonts w:ascii="ＭＳ Ｐゴシック" w:eastAsia="ＭＳ Ｐゴシック" w:hAnsi="ＭＳ Ｐゴシック" w:hint="eastAsia"/>
          <w:sz w:val="28"/>
          <w:szCs w:val="28"/>
        </w:rPr>
        <w:t>分以内で計算してください。</w:t>
      </w:r>
    </w:p>
    <w:p w:rsidR="00FF576B" w:rsidRDefault="00FF576B" w:rsidP="00FF576B">
      <w:pPr>
        <w:ind w:leftChars="100" w:left="210"/>
        <w:rPr>
          <w:rFonts w:ascii="ＭＳ Ｐゴシック" w:eastAsia="ＭＳ Ｐゴシック" w:hAnsi="ＭＳ Ｐゴシック"/>
          <w:kern w:val="0"/>
          <w:sz w:val="28"/>
          <w:szCs w:val="28"/>
        </w:rPr>
      </w:pPr>
      <w:r w:rsidRPr="000B2320">
        <w:rPr>
          <w:rFonts w:ascii="ＭＳ Ｐゴシック" w:eastAsia="ＭＳ Ｐゴシック" w:hAnsi="ＭＳ Ｐゴシック" w:hint="eastAsia"/>
          <w:sz w:val="28"/>
          <w:szCs w:val="28"/>
        </w:rPr>
        <w:t xml:space="preserve">　※</w:t>
      </w:r>
      <w:r w:rsidRPr="000B2320">
        <w:rPr>
          <w:rFonts w:ascii="ＭＳ Ｐゴシック" w:eastAsia="ＭＳ Ｐゴシック" w:hAnsi="ＭＳ Ｐゴシック" w:hint="eastAsia"/>
          <w:kern w:val="0"/>
          <w:sz w:val="28"/>
          <w:szCs w:val="28"/>
        </w:rPr>
        <w:t>カラオケ等は２コーラスまでです。</w:t>
      </w:r>
      <w:r w:rsidR="00987A24">
        <w:rPr>
          <w:rFonts w:ascii="ＭＳ Ｐゴシック" w:eastAsia="ＭＳ Ｐゴシック" w:hAnsi="ＭＳ Ｐゴシック" w:hint="eastAsia"/>
          <w:kern w:val="0"/>
          <w:sz w:val="28"/>
          <w:szCs w:val="28"/>
        </w:rPr>
        <w:t>（原則）</w:t>
      </w:r>
    </w:p>
    <w:p w:rsidR="0040619F" w:rsidRPr="000B2320" w:rsidRDefault="0040619F" w:rsidP="00FF576B">
      <w:pPr>
        <w:ind w:leftChars="100" w:left="210"/>
        <w:rPr>
          <w:rFonts w:ascii="ＭＳ Ｐゴシック" w:eastAsia="ＭＳ Ｐゴシック" w:hAnsi="ＭＳ Ｐゴシック"/>
          <w:kern w:val="0"/>
          <w:sz w:val="28"/>
          <w:szCs w:val="28"/>
        </w:rPr>
      </w:pPr>
    </w:p>
    <w:p w:rsidR="00FF576B" w:rsidRPr="000B2320" w:rsidRDefault="00FF576B" w:rsidP="00FF576B">
      <w:pPr>
        <w:ind w:left="280" w:hangingChars="100" w:hanging="280"/>
        <w:rPr>
          <w:rFonts w:ascii="ＭＳ Ｐゴシック" w:eastAsia="ＭＳ Ｐゴシック" w:hAnsi="ＭＳ Ｐゴシック"/>
          <w:sz w:val="28"/>
          <w:szCs w:val="28"/>
        </w:rPr>
      </w:pPr>
      <w:r w:rsidRPr="000B2320">
        <w:rPr>
          <w:rFonts w:ascii="ＭＳ Ｐゴシック" w:eastAsia="ＭＳ Ｐゴシック" w:hAnsi="ＭＳ Ｐゴシック" w:hint="eastAsia"/>
          <w:sz w:val="28"/>
          <w:szCs w:val="28"/>
        </w:rPr>
        <w:t>○出演日については、</w:t>
      </w:r>
      <w:r w:rsidR="0040619F">
        <w:rPr>
          <w:rFonts w:ascii="ＭＳ Ｐゴシック" w:eastAsia="ＭＳ Ｐゴシック" w:hAnsi="ＭＳ Ｐゴシック" w:hint="eastAsia"/>
          <w:sz w:val="28"/>
          <w:szCs w:val="28"/>
        </w:rPr>
        <w:t>１０</w:t>
      </w:r>
      <w:r w:rsidRPr="000B2320">
        <w:rPr>
          <w:rFonts w:ascii="ＭＳ Ｐゴシック" w:eastAsia="ＭＳ Ｐゴシック" w:hAnsi="ＭＳ Ｐゴシック" w:hint="eastAsia"/>
          <w:sz w:val="28"/>
          <w:szCs w:val="28"/>
        </w:rPr>
        <w:t>月</w:t>
      </w:r>
      <w:r w:rsidR="00FA2496">
        <w:rPr>
          <w:rFonts w:ascii="ＭＳ Ｐゴシック" w:eastAsia="ＭＳ Ｐゴシック" w:hAnsi="ＭＳ Ｐゴシック" w:hint="eastAsia"/>
          <w:sz w:val="28"/>
          <w:szCs w:val="28"/>
        </w:rPr>
        <w:t>２</w:t>
      </w:r>
      <w:r w:rsidR="000E65DD">
        <w:rPr>
          <w:rFonts w:ascii="ＭＳ Ｐゴシック" w:eastAsia="ＭＳ Ｐゴシック" w:hAnsi="ＭＳ Ｐゴシック" w:hint="eastAsia"/>
          <w:sz w:val="28"/>
          <w:szCs w:val="28"/>
        </w:rPr>
        <w:t>６</w:t>
      </w:r>
      <w:r w:rsidR="00592C4C" w:rsidRPr="000B2320">
        <w:rPr>
          <w:rFonts w:ascii="ＭＳ Ｐゴシック" w:eastAsia="ＭＳ Ｐゴシック" w:hAnsi="ＭＳ Ｐゴシック" w:hint="eastAsia"/>
          <w:sz w:val="28"/>
          <w:szCs w:val="28"/>
        </w:rPr>
        <w:t>日（</w:t>
      </w:r>
      <w:r w:rsidR="003368C5" w:rsidRPr="000B2320">
        <w:rPr>
          <w:rFonts w:ascii="ＭＳ Ｐゴシック" w:eastAsia="ＭＳ Ｐゴシック" w:hAnsi="ＭＳ Ｐゴシック" w:hint="eastAsia"/>
          <w:sz w:val="28"/>
          <w:szCs w:val="28"/>
        </w:rPr>
        <w:t>土</w:t>
      </w:r>
      <w:r w:rsidRPr="000B2320">
        <w:rPr>
          <w:rFonts w:ascii="ＭＳ Ｐゴシック" w:eastAsia="ＭＳ Ｐゴシック" w:hAnsi="ＭＳ Ｐゴシック" w:hint="eastAsia"/>
          <w:sz w:val="28"/>
          <w:szCs w:val="28"/>
        </w:rPr>
        <w:t>）・</w:t>
      </w:r>
      <w:r w:rsidR="00987A24">
        <w:rPr>
          <w:rFonts w:ascii="ＭＳ Ｐゴシック" w:eastAsia="ＭＳ Ｐゴシック" w:hAnsi="ＭＳ Ｐゴシック" w:hint="eastAsia"/>
          <w:sz w:val="28"/>
          <w:szCs w:val="28"/>
        </w:rPr>
        <w:t>１</w:t>
      </w:r>
      <w:r w:rsidR="0040619F">
        <w:rPr>
          <w:rFonts w:ascii="ＭＳ Ｐゴシック" w:eastAsia="ＭＳ Ｐゴシック" w:hAnsi="ＭＳ Ｐゴシック" w:hint="eastAsia"/>
          <w:sz w:val="28"/>
          <w:szCs w:val="28"/>
        </w:rPr>
        <w:t>０</w:t>
      </w:r>
      <w:r w:rsidRPr="000B2320">
        <w:rPr>
          <w:rFonts w:ascii="ＭＳ Ｐゴシック" w:eastAsia="ＭＳ Ｐゴシック" w:hAnsi="ＭＳ Ｐゴシック" w:hint="eastAsia"/>
          <w:sz w:val="28"/>
          <w:szCs w:val="28"/>
        </w:rPr>
        <w:t>月</w:t>
      </w:r>
      <w:r w:rsidR="000E65DD">
        <w:rPr>
          <w:rFonts w:ascii="ＭＳ Ｐゴシック" w:eastAsia="ＭＳ Ｐゴシック" w:hAnsi="ＭＳ Ｐゴシック" w:hint="eastAsia"/>
          <w:sz w:val="28"/>
          <w:szCs w:val="28"/>
        </w:rPr>
        <w:t>２７</w:t>
      </w:r>
      <w:r w:rsidR="00592C4C" w:rsidRPr="000B2320">
        <w:rPr>
          <w:rFonts w:ascii="ＭＳ Ｐゴシック" w:eastAsia="ＭＳ Ｐゴシック" w:hAnsi="ＭＳ Ｐゴシック" w:hint="eastAsia"/>
          <w:sz w:val="28"/>
          <w:szCs w:val="28"/>
        </w:rPr>
        <w:t>日（</w:t>
      </w:r>
      <w:r w:rsidR="003368C5" w:rsidRPr="000B2320">
        <w:rPr>
          <w:rFonts w:ascii="ＭＳ Ｐゴシック" w:eastAsia="ＭＳ Ｐゴシック" w:hAnsi="ＭＳ Ｐゴシック" w:hint="eastAsia"/>
          <w:sz w:val="28"/>
          <w:szCs w:val="28"/>
        </w:rPr>
        <w:t>日</w:t>
      </w:r>
      <w:r w:rsidRPr="000B2320">
        <w:rPr>
          <w:rFonts w:ascii="ＭＳ Ｐゴシック" w:eastAsia="ＭＳ Ｐゴシック" w:hAnsi="ＭＳ Ｐゴシック" w:hint="eastAsia"/>
          <w:sz w:val="28"/>
          <w:szCs w:val="28"/>
        </w:rPr>
        <w:t>）のどちらかを選択してください。（どちらでもよい場合は実行委員会に一任となります。）詳細のプログラムは各演目等の重複を考慮し、実行委員会でプログラム編成をしますので原則として指定できません。決定後は、出演にむけての時間調整をお願いします。なお、どうしても変更が必要な場合は、プログラム決定後受け付けます。</w:t>
      </w:r>
    </w:p>
    <w:p w:rsidR="00FF576B" w:rsidRDefault="00C62D83" w:rsidP="00C62D83">
      <w:pPr>
        <w:ind w:firstLineChars="200" w:firstLine="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※参加団体代表者会議（予定日９月</w:t>
      </w:r>
      <w:r w:rsidR="000E65DD">
        <w:rPr>
          <w:rFonts w:ascii="ＭＳ Ｐゴシック" w:eastAsia="ＭＳ Ｐゴシック" w:hAnsi="ＭＳ Ｐゴシック" w:hint="eastAsia"/>
          <w:sz w:val="28"/>
          <w:szCs w:val="28"/>
        </w:rPr>
        <w:t>７</w:t>
      </w:r>
      <w:bookmarkStart w:id="0" w:name="_GoBack"/>
      <w:bookmarkEnd w:id="0"/>
      <w:r>
        <w:rPr>
          <w:rFonts w:ascii="ＭＳ Ｐゴシック" w:eastAsia="ＭＳ Ｐゴシック" w:hAnsi="ＭＳ Ｐゴシック" w:hint="eastAsia"/>
          <w:sz w:val="28"/>
          <w:szCs w:val="28"/>
        </w:rPr>
        <w:t>日（土））で説明します。</w:t>
      </w:r>
    </w:p>
    <w:p w:rsidR="00C62D83" w:rsidRPr="000B2320" w:rsidRDefault="00C62D83" w:rsidP="00C62D83">
      <w:pPr>
        <w:ind w:firstLineChars="200" w:firstLine="560"/>
        <w:rPr>
          <w:rFonts w:ascii="ＭＳ Ｐゴシック" w:eastAsia="ＭＳ Ｐゴシック" w:hAnsi="ＭＳ Ｐゴシック"/>
          <w:sz w:val="28"/>
          <w:szCs w:val="28"/>
        </w:rPr>
      </w:pPr>
    </w:p>
    <w:p w:rsidR="00FF576B" w:rsidRPr="000B2320" w:rsidRDefault="00FF576B" w:rsidP="00FF576B">
      <w:pPr>
        <w:ind w:left="280" w:hangingChars="100" w:hanging="280"/>
        <w:rPr>
          <w:rFonts w:ascii="ＭＳ Ｐゴシック" w:eastAsia="ＭＳ Ｐゴシック" w:hAnsi="ＭＳ Ｐゴシック"/>
          <w:sz w:val="28"/>
          <w:szCs w:val="28"/>
        </w:rPr>
      </w:pPr>
      <w:r w:rsidRPr="000B2320">
        <w:rPr>
          <w:rFonts w:ascii="ＭＳ Ｐゴシック" w:eastAsia="ＭＳ Ｐゴシック" w:hAnsi="ＭＳ Ｐゴシック" w:hint="eastAsia"/>
          <w:sz w:val="28"/>
          <w:szCs w:val="28"/>
        </w:rPr>
        <w:t>○当日の演目や、プログラム、出演者の変更は原則として受け付けできません。演目や出演者の都合等を考慮のうえ、申し込みください。</w:t>
      </w:r>
    </w:p>
    <w:p w:rsidR="00FF576B" w:rsidRPr="000B2320" w:rsidRDefault="00FF576B" w:rsidP="00FF576B">
      <w:pPr>
        <w:rPr>
          <w:rFonts w:ascii="ＭＳ Ｐゴシック" w:eastAsia="ＭＳ Ｐゴシック" w:hAnsi="ＭＳ Ｐゴシック"/>
          <w:sz w:val="28"/>
          <w:szCs w:val="28"/>
        </w:rPr>
      </w:pPr>
    </w:p>
    <w:p w:rsidR="00FF576B" w:rsidRPr="000B2320" w:rsidRDefault="00FF576B" w:rsidP="00FF576B">
      <w:pPr>
        <w:ind w:left="280" w:hangingChars="100" w:hanging="280"/>
        <w:rPr>
          <w:rFonts w:ascii="ＭＳ Ｐゴシック" w:eastAsia="ＭＳ Ｐゴシック" w:hAnsi="ＭＳ Ｐゴシック"/>
          <w:sz w:val="28"/>
          <w:szCs w:val="28"/>
        </w:rPr>
      </w:pPr>
      <w:r w:rsidRPr="000B2320">
        <w:rPr>
          <w:rFonts w:ascii="ＭＳ Ｐゴシック" w:eastAsia="ＭＳ Ｐゴシック" w:hAnsi="ＭＳ Ｐゴシック" w:hint="eastAsia"/>
          <w:sz w:val="28"/>
          <w:szCs w:val="28"/>
        </w:rPr>
        <w:t>○申し込み内容について、事務局より問い合わせをさせて頂いたときは、ご協力をお願いします。</w:t>
      </w:r>
    </w:p>
    <w:p w:rsidR="00FF576B" w:rsidRPr="000B2320" w:rsidRDefault="00FF576B" w:rsidP="00FF576B">
      <w:pPr>
        <w:rPr>
          <w:rFonts w:ascii="ＭＳ Ｐゴシック" w:eastAsia="ＭＳ Ｐゴシック" w:hAnsi="ＭＳ Ｐゴシック"/>
          <w:sz w:val="28"/>
          <w:szCs w:val="28"/>
        </w:rPr>
      </w:pPr>
    </w:p>
    <w:p w:rsidR="00FF576B" w:rsidRPr="000B2320" w:rsidRDefault="00FF576B" w:rsidP="00FF576B">
      <w:pPr>
        <w:rPr>
          <w:rFonts w:ascii="ＭＳ Ｐゴシック" w:eastAsia="ＭＳ Ｐゴシック" w:hAnsi="ＭＳ Ｐゴシック"/>
          <w:sz w:val="28"/>
          <w:szCs w:val="28"/>
        </w:rPr>
      </w:pPr>
    </w:p>
    <w:p w:rsidR="00FF576B" w:rsidRPr="00D65ACD" w:rsidRDefault="00FF576B" w:rsidP="004D4575">
      <w:pPr>
        <w:ind w:firstLineChars="2200" w:firstLine="6160"/>
        <w:rPr>
          <w:sz w:val="28"/>
          <w:szCs w:val="28"/>
        </w:rPr>
      </w:pPr>
      <w:r w:rsidRPr="000B2320">
        <w:rPr>
          <w:rFonts w:ascii="ＭＳ Ｐゴシック" w:eastAsia="ＭＳ Ｐゴシック" w:hAnsi="ＭＳ Ｐゴシック" w:hint="eastAsia"/>
          <w:sz w:val="28"/>
          <w:szCs w:val="28"/>
        </w:rPr>
        <w:t>交野市文化祭実行委員会</w:t>
      </w:r>
    </w:p>
    <w:sectPr w:rsidR="00FF576B" w:rsidRPr="00D65ACD" w:rsidSect="003368C5">
      <w:pgSz w:w="11906" w:h="16838" w:code="9"/>
      <w:pgMar w:top="1701" w:right="851" w:bottom="1474" w:left="147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EE" w:rsidRDefault="00962FEE" w:rsidP="00592C4C">
      <w:r>
        <w:separator/>
      </w:r>
    </w:p>
  </w:endnote>
  <w:endnote w:type="continuationSeparator" w:id="0">
    <w:p w:rsidR="00962FEE" w:rsidRDefault="00962FEE" w:rsidP="0059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EE" w:rsidRDefault="00962FEE" w:rsidP="00592C4C">
      <w:r>
        <w:separator/>
      </w:r>
    </w:p>
  </w:footnote>
  <w:footnote w:type="continuationSeparator" w:id="0">
    <w:p w:rsidR="00962FEE" w:rsidRDefault="00962FEE" w:rsidP="0059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368F7"/>
    <w:multiLevelType w:val="hybridMultilevel"/>
    <w:tmpl w:val="A2B43B08"/>
    <w:lvl w:ilvl="0" w:tplc="D918F5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2A15F3"/>
    <w:multiLevelType w:val="hybridMultilevel"/>
    <w:tmpl w:val="F16EB172"/>
    <w:lvl w:ilvl="0" w:tplc="79D681CA">
      <w:numFmt w:val="bullet"/>
      <w:lvlText w:val="○"/>
      <w:lvlJc w:val="left"/>
      <w:pPr>
        <w:tabs>
          <w:tab w:val="num" w:pos="570"/>
        </w:tabs>
        <w:ind w:left="570" w:hanging="570"/>
      </w:pPr>
      <w:rPr>
        <w:rFonts w:ascii="ＭＳ 明朝" w:eastAsia="ＭＳ 明朝" w:hAnsi="ＭＳ 明朝" w:cs="Times New Roman" w:hint="eastAsia"/>
      </w:rPr>
    </w:lvl>
    <w:lvl w:ilvl="1" w:tplc="1690ED4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BE60FA"/>
    <w:multiLevelType w:val="hybridMultilevel"/>
    <w:tmpl w:val="A43C297A"/>
    <w:lvl w:ilvl="0" w:tplc="AAFE50F8">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A1B12C0"/>
    <w:multiLevelType w:val="hybridMultilevel"/>
    <w:tmpl w:val="25582010"/>
    <w:lvl w:ilvl="0" w:tplc="A134DC2C">
      <w:start w:val="1"/>
      <w:numFmt w:val="bullet"/>
      <w:lvlText w:val="・"/>
      <w:lvlJc w:val="left"/>
      <w:pPr>
        <w:tabs>
          <w:tab w:val="num" w:pos="1560"/>
        </w:tabs>
        <w:ind w:left="1560" w:hanging="360"/>
      </w:pPr>
      <w:rPr>
        <w:rFonts w:ascii="ＭＳ 明朝" w:eastAsia="ＭＳ 明朝" w:hAnsi="ＭＳ 明朝" w:cs="Times New Roman" w:hint="eastAsia"/>
        <w:sz w:val="24"/>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61816EDF"/>
    <w:multiLevelType w:val="hybridMultilevel"/>
    <w:tmpl w:val="2A80DADC"/>
    <w:lvl w:ilvl="0" w:tplc="FE769D0A">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4B"/>
    <w:rsid w:val="00043E20"/>
    <w:rsid w:val="00066390"/>
    <w:rsid w:val="000A72DB"/>
    <w:rsid w:val="000B2320"/>
    <w:rsid w:val="000E65DD"/>
    <w:rsid w:val="0011644B"/>
    <w:rsid w:val="00140BA8"/>
    <w:rsid w:val="001D7D49"/>
    <w:rsid w:val="002378C6"/>
    <w:rsid w:val="00280766"/>
    <w:rsid w:val="002D1B9B"/>
    <w:rsid w:val="002E6304"/>
    <w:rsid w:val="003368C5"/>
    <w:rsid w:val="0040619F"/>
    <w:rsid w:val="00435C0F"/>
    <w:rsid w:val="00453A6B"/>
    <w:rsid w:val="004A3A75"/>
    <w:rsid w:val="004D4575"/>
    <w:rsid w:val="005043B3"/>
    <w:rsid w:val="00536191"/>
    <w:rsid w:val="005773EB"/>
    <w:rsid w:val="00592C4C"/>
    <w:rsid w:val="00623552"/>
    <w:rsid w:val="006446E7"/>
    <w:rsid w:val="00665E16"/>
    <w:rsid w:val="00672669"/>
    <w:rsid w:val="006871BA"/>
    <w:rsid w:val="00702EF1"/>
    <w:rsid w:val="007165ED"/>
    <w:rsid w:val="007224F0"/>
    <w:rsid w:val="00744CD8"/>
    <w:rsid w:val="007A3F3B"/>
    <w:rsid w:val="007A42CE"/>
    <w:rsid w:val="007C18C5"/>
    <w:rsid w:val="007F423F"/>
    <w:rsid w:val="0081649C"/>
    <w:rsid w:val="00816740"/>
    <w:rsid w:val="008714B1"/>
    <w:rsid w:val="00873952"/>
    <w:rsid w:val="00887B96"/>
    <w:rsid w:val="008A288E"/>
    <w:rsid w:val="0091620E"/>
    <w:rsid w:val="00962FEE"/>
    <w:rsid w:val="00987A24"/>
    <w:rsid w:val="009C2C32"/>
    <w:rsid w:val="009C553B"/>
    <w:rsid w:val="00A21B84"/>
    <w:rsid w:val="00AC0244"/>
    <w:rsid w:val="00B2139F"/>
    <w:rsid w:val="00B4082D"/>
    <w:rsid w:val="00B83757"/>
    <w:rsid w:val="00BA2345"/>
    <w:rsid w:val="00BB24D4"/>
    <w:rsid w:val="00C04446"/>
    <w:rsid w:val="00C126D4"/>
    <w:rsid w:val="00C43831"/>
    <w:rsid w:val="00C603D5"/>
    <w:rsid w:val="00C62D83"/>
    <w:rsid w:val="00C75EA5"/>
    <w:rsid w:val="00C8517C"/>
    <w:rsid w:val="00C87FE7"/>
    <w:rsid w:val="00CF5A62"/>
    <w:rsid w:val="00D23190"/>
    <w:rsid w:val="00D338B4"/>
    <w:rsid w:val="00D65ACD"/>
    <w:rsid w:val="00DD1E01"/>
    <w:rsid w:val="00E11CB8"/>
    <w:rsid w:val="00E5747D"/>
    <w:rsid w:val="00E628BC"/>
    <w:rsid w:val="00E81C3A"/>
    <w:rsid w:val="00EA0716"/>
    <w:rsid w:val="00F14201"/>
    <w:rsid w:val="00F21AD6"/>
    <w:rsid w:val="00F26A1F"/>
    <w:rsid w:val="00F30C4C"/>
    <w:rsid w:val="00F33579"/>
    <w:rsid w:val="00F6758A"/>
    <w:rsid w:val="00F82BFD"/>
    <w:rsid w:val="00FA2496"/>
    <w:rsid w:val="00FA66F9"/>
    <w:rsid w:val="00FF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64BA281-ECF3-4B39-BE43-DBB41E7E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w w:val="97"/>
      <w:kern w:val="0"/>
      <w:sz w:val="24"/>
    </w:rPr>
  </w:style>
  <w:style w:type="paragraph" w:styleId="a4">
    <w:name w:val="header"/>
    <w:basedOn w:val="a"/>
    <w:link w:val="a5"/>
    <w:uiPriority w:val="99"/>
    <w:semiHidden/>
    <w:unhideWhenUsed/>
    <w:rsid w:val="00592C4C"/>
    <w:pPr>
      <w:tabs>
        <w:tab w:val="center" w:pos="4252"/>
        <w:tab w:val="right" w:pos="8504"/>
      </w:tabs>
      <w:snapToGrid w:val="0"/>
    </w:pPr>
  </w:style>
  <w:style w:type="character" w:customStyle="1" w:styleId="a5">
    <w:name w:val="ヘッダー (文字)"/>
    <w:link w:val="a4"/>
    <w:uiPriority w:val="99"/>
    <w:semiHidden/>
    <w:rsid w:val="00592C4C"/>
    <w:rPr>
      <w:kern w:val="2"/>
      <w:sz w:val="21"/>
      <w:szCs w:val="24"/>
    </w:rPr>
  </w:style>
  <w:style w:type="paragraph" w:styleId="a6">
    <w:name w:val="footer"/>
    <w:basedOn w:val="a"/>
    <w:link w:val="a7"/>
    <w:uiPriority w:val="99"/>
    <w:semiHidden/>
    <w:unhideWhenUsed/>
    <w:rsid w:val="00592C4C"/>
    <w:pPr>
      <w:tabs>
        <w:tab w:val="center" w:pos="4252"/>
        <w:tab w:val="right" w:pos="8504"/>
      </w:tabs>
      <w:snapToGrid w:val="0"/>
    </w:pPr>
  </w:style>
  <w:style w:type="character" w:customStyle="1" w:styleId="a7">
    <w:name w:val="フッター (文字)"/>
    <w:link w:val="a6"/>
    <w:uiPriority w:val="99"/>
    <w:semiHidden/>
    <w:rsid w:val="00592C4C"/>
    <w:rPr>
      <w:kern w:val="2"/>
      <w:sz w:val="21"/>
      <w:szCs w:val="24"/>
    </w:rPr>
  </w:style>
  <w:style w:type="paragraph" w:styleId="a8">
    <w:name w:val="Balloon Text"/>
    <w:basedOn w:val="a"/>
    <w:link w:val="a9"/>
    <w:rsid w:val="00623552"/>
    <w:rPr>
      <w:rFonts w:asciiTheme="majorHAnsi" w:eastAsiaTheme="majorEastAsia" w:hAnsiTheme="majorHAnsi" w:cstheme="majorBidi"/>
      <w:sz w:val="18"/>
      <w:szCs w:val="18"/>
    </w:rPr>
  </w:style>
  <w:style w:type="character" w:customStyle="1" w:styleId="a9">
    <w:name w:val="吹き出し (文字)"/>
    <w:basedOn w:val="a0"/>
    <w:link w:val="a8"/>
    <w:rsid w:val="006235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交野市</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star06221</dc:creator>
  <cp:lastModifiedBy>太田 周</cp:lastModifiedBy>
  <cp:revision>17</cp:revision>
  <cp:lastPrinted>2022-06-27T04:14:00Z</cp:lastPrinted>
  <dcterms:created xsi:type="dcterms:W3CDTF">2018-06-11T06:21:00Z</dcterms:created>
  <dcterms:modified xsi:type="dcterms:W3CDTF">2024-07-09T05:28:00Z</dcterms:modified>
</cp:coreProperties>
</file>