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F0A" w:rsidRDefault="009043F9" w:rsidP="007E3F0A">
      <w:pPr>
        <w:wordWrap w:val="0"/>
        <w:jc w:val="right"/>
        <w:rPr>
          <w:rFonts w:asciiTheme="minorEastAsia" w:hAnsiTheme="minorEastAsia"/>
          <w:sz w:val="24"/>
          <w:szCs w:val="32"/>
          <w:bdr w:val="single" w:sz="4" w:space="0" w:color="auto"/>
        </w:rPr>
      </w:pPr>
      <w:r>
        <w:rPr>
          <w:rFonts w:asciiTheme="minorEastAsia" w:hAnsiTheme="minorEastAsia" w:hint="eastAsia"/>
          <w:noProof/>
          <w:sz w:val="24"/>
          <w:szCs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-93345</wp:posOffset>
                </wp:positionV>
                <wp:extent cx="2762250" cy="504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762250" cy="504825"/>
                        </a:xfrm>
                        <a:prstGeom prst="rect">
                          <a:avLst/>
                        </a:prstGeom>
                        <a:solidFill>
                          <a:schemeClr val="lt1"/>
                        </a:solidFill>
                        <a:ln w="6350">
                          <a:solidFill>
                            <a:prstClr val="black"/>
                          </a:solidFill>
                        </a:ln>
                      </wps:spPr>
                      <wps:txbx>
                        <w:txbxContent>
                          <w:p w:rsidR="009043F9" w:rsidRPr="00E6165E" w:rsidRDefault="000B61B5" w:rsidP="009043F9">
                            <w:pPr>
                              <w:jc w:val="center"/>
                              <w:rPr>
                                <w:rFonts w:asciiTheme="minorEastAsia" w:hAnsiTheme="minorEastAsia"/>
                                <w:sz w:val="32"/>
                                <w:szCs w:val="32"/>
                              </w:rPr>
                            </w:pPr>
                            <w:r>
                              <w:rPr>
                                <w:rFonts w:asciiTheme="minorEastAsia" w:hAnsiTheme="minorEastAsia" w:hint="eastAsia"/>
                                <w:sz w:val="32"/>
                                <w:szCs w:val="32"/>
                              </w:rPr>
                              <w:t>減免説明兼</w:t>
                            </w:r>
                            <w:r w:rsidR="007B5DEC">
                              <w:rPr>
                                <w:rFonts w:asciiTheme="minorEastAsia" w:hAnsiTheme="minorEastAsia" w:hint="eastAsia"/>
                                <w:sz w:val="32"/>
                                <w:szCs w:val="32"/>
                              </w:rPr>
                              <w:t>減免</w:t>
                            </w:r>
                            <w:r w:rsidR="009043F9">
                              <w:rPr>
                                <w:rFonts w:asciiTheme="minorEastAsia" w:hAnsiTheme="minorEastAsia" w:hint="eastAsia"/>
                                <w:sz w:val="32"/>
                                <w:szCs w:val="32"/>
                              </w:rPr>
                              <w:t>同意書</w:t>
                            </w:r>
                          </w:p>
                          <w:p w:rsidR="009043F9" w:rsidRDefault="009043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7.35pt;width:217.5pt;height:39.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" fillcolor="white [3201]" strokeweight=".5pt">
                <v:textbox>
                  <w:txbxContent>
                    <w:p w:rsidR="009043F9" w:rsidRPr="00E6165E" w:rsidRDefault="000B61B5" w:rsidP="009043F9">
                      <w:pPr>
                        <w:jc w:val="center"/>
                        <w:rPr>
                          <w:rFonts w:asciiTheme="minorEastAsia" w:hAnsiTheme="minorEastAsia"/>
                          <w:sz w:val="32"/>
                          <w:szCs w:val="32"/>
                        </w:rPr>
                      </w:pPr>
                      <w:r>
                        <w:rPr>
                          <w:rFonts w:asciiTheme="minorEastAsia" w:hAnsiTheme="minorEastAsia" w:hint="eastAsia"/>
                          <w:sz w:val="32"/>
                          <w:szCs w:val="32"/>
                        </w:rPr>
                        <w:t>減免説明兼</w:t>
                      </w:r>
                      <w:r w:rsidR="007B5DEC">
                        <w:rPr>
                          <w:rFonts w:asciiTheme="minorEastAsia" w:hAnsiTheme="minorEastAsia" w:hint="eastAsia"/>
                          <w:sz w:val="32"/>
                          <w:szCs w:val="32"/>
                        </w:rPr>
                        <w:t>減免</w:t>
                      </w:r>
                      <w:r w:rsidR="009043F9">
                        <w:rPr>
                          <w:rFonts w:asciiTheme="minorEastAsia" w:hAnsiTheme="minorEastAsia" w:hint="eastAsia"/>
                          <w:sz w:val="32"/>
                          <w:szCs w:val="32"/>
                        </w:rPr>
                        <w:t>同意書</w:t>
                      </w:r>
                    </w:p>
                    <w:p w:rsidR="009043F9" w:rsidRDefault="009043F9"/>
                  </w:txbxContent>
                </v:textbox>
                <w10:wrap anchorx="margin"/>
              </v:shape>
            </w:pict>
          </mc:Fallback>
        </mc:AlternateContent>
      </w:r>
      <w:r w:rsidR="007E3F0A">
        <w:rPr>
          <w:rFonts w:asciiTheme="minorEastAsia" w:hAnsiTheme="minorEastAsia" w:hint="eastAsia"/>
          <w:sz w:val="24"/>
          <w:szCs w:val="32"/>
          <w:bdr w:val="single" w:sz="4" w:space="0" w:color="auto"/>
        </w:rPr>
        <w:t xml:space="preserve"> 様式3 </w:t>
      </w:r>
    </w:p>
    <w:p w:rsidR="009043F9" w:rsidRDefault="009043F9" w:rsidP="009043F9">
      <w:pPr>
        <w:jc w:val="right"/>
        <w:rPr>
          <w:rFonts w:asciiTheme="minorEastAsia" w:hAnsiTheme="minorEastAsia"/>
          <w:sz w:val="24"/>
          <w:szCs w:val="32"/>
        </w:rPr>
      </w:pPr>
    </w:p>
    <w:p w:rsidR="000B61B5" w:rsidRDefault="000B61B5" w:rsidP="009043F9">
      <w:pPr>
        <w:jc w:val="right"/>
        <w:rPr>
          <w:rFonts w:asciiTheme="minorEastAsia" w:hAnsiTheme="minorEastAsia"/>
          <w:sz w:val="24"/>
          <w:szCs w:val="32"/>
        </w:rPr>
      </w:pPr>
    </w:p>
    <w:p w:rsidR="000B61B5" w:rsidRDefault="007B5DEC" w:rsidP="000B61B5">
      <w:pPr>
        <w:ind w:firstLineChars="100" w:firstLine="220"/>
        <w:rPr>
          <w:rFonts w:asciiTheme="minorEastAsia" w:hAnsiTheme="minorEastAsia"/>
          <w:sz w:val="22"/>
        </w:rPr>
      </w:pPr>
      <w:r>
        <w:rPr>
          <w:rFonts w:asciiTheme="minorEastAsia" w:hAnsiTheme="minorEastAsia" w:hint="eastAsia"/>
          <w:sz w:val="22"/>
        </w:rPr>
        <w:t>●</w:t>
      </w:r>
      <w:r w:rsidR="000B61B5" w:rsidRPr="00E6165E">
        <w:rPr>
          <w:rFonts w:asciiTheme="minorEastAsia" w:hAnsiTheme="minorEastAsia" w:hint="eastAsia"/>
          <w:sz w:val="22"/>
        </w:rPr>
        <w:t>保険料の減免の手続きは、大阪府の運用に基づき、申請を受け付けています。</w:t>
      </w:r>
    </w:p>
    <w:p w:rsidR="000B61B5" w:rsidRDefault="007B5DEC" w:rsidP="007B5DEC">
      <w:pPr>
        <w:ind w:leftChars="100" w:left="430" w:hangingChars="100" w:hanging="220"/>
        <w:rPr>
          <w:rFonts w:asciiTheme="minorEastAsia" w:hAnsiTheme="minorEastAsia"/>
          <w:sz w:val="22"/>
        </w:rPr>
      </w:pPr>
      <w:r>
        <w:rPr>
          <w:rFonts w:asciiTheme="minorEastAsia" w:hAnsiTheme="minorEastAsia" w:hint="eastAsia"/>
          <w:sz w:val="22"/>
        </w:rPr>
        <w:t>●</w:t>
      </w:r>
      <w:r w:rsidR="000B61B5" w:rsidRPr="00E6165E">
        <w:rPr>
          <w:rFonts w:asciiTheme="minorEastAsia" w:hAnsiTheme="minorEastAsia" w:hint="eastAsia"/>
          <w:sz w:val="22"/>
        </w:rPr>
        <w:t>保険料の減免については申請によるものであることから、必要がある場合を除き、医療保険課からは連絡いたしません。</w:t>
      </w:r>
    </w:p>
    <w:p w:rsidR="000B61B5" w:rsidRDefault="007B5DEC" w:rsidP="007B5DEC">
      <w:pPr>
        <w:ind w:leftChars="100" w:left="430" w:hangingChars="100" w:hanging="220"/>
        <w:jc w:val="left"/>
        <w:rPr>
          <w:rFonts w:asciiTheme="minorEastAsia" w:hAnsiTheme="minorEastAsia"/>
          <w:sz w:val="22"/>
        </w:rPr>
      </w:pPr>
      <w:r>
        <w:rPr>
          <w:rFonts w:asciiTheme="minorEastAsia" w:hAnsiTheme="minorEastAsia" w:hint="eastAsia"/>
          <w:sz w:val="22"/>
        </w:rPr>
        <w:t>●</w:t>
      </w:r>
      <w:r w:rsidR="000B61B5">
        <w:rPr>
          <w:rFonts w:asciiTheme="minorEastAsia" w:hAnsiTheme="minorEastAsia" w:hint="eastAsia"/>
          <w:sz w:val="22"/>
        </w:rPr>
        <w:t>低所得者減免は、大阪府の基準に該当しないため、</w:t>
      </w:r>
      <w:r w:rsidR="000B61B5" w:rsidRPr="00123C0C">
        <w:rPr>
          <w:rFonts w:asciiTheme="minorEastAsia" w:hAnsiTheme="minorEastAsia" w:hint="eastAsia"/>
          <w:sz w:val="22"/>
        </w:rPr>
        <w:t>令和</w:t>
      </w:r>
      <w:r w:rsidR="00123C0C" w:rsidRPr="00123C0C">
        <w:rPr>
          <w:rFonts w:asciiTheme="minorEastAsia" w:hAnsiTheme="minorEastAsia" w:hint="eastAsia"/>
          <w:sz w:val="22"/>
        </w:rPr>
        <w:t>6</w:t>
      </w:r>
      <w:r w:rsidR="000B61B5" w:rsidRPr="00123C0C">
        <w:rPr>
          <w:rFonts w:asciiTheme="minorEastAsia" w:hAnsiTheme="minorEastAsia" w:hint="eastAsia"/>
          <w:sz w:val="22"/>
        </w:rPr>
        <w:t>年度</w:t>
      </w:r>
      <w:r w:rsidR="00E35529">
        <w:rPr>
          <w:rFonts w:asciiTheme="minorEastAsia" w:hAnsiTheme="minorEastAsia" w:hint="eastAsia"/>
          <w:sz w:val="22"/>
        </w:rPr>
        <w:t>から</w:t>
      </w:r>
      <w:bookmarkStart w:id="0" w:name="_GoBack"/>
      <w:bookmarkEnd w:id="0"/>
      <w:r w:rsidR="000B61B5" w:rsidRPr="00123C0C">
        <w:rPr>
          <w:rFonts w:asciiTheme="minorEastAsia" w:hAnsiTheme="minorEastAsia" w:hint="eastAsia"/>
          <w:sz w:val="22"/>
        </w:rPr>
        <w:t>廃止となります</w:t>
      </w:r>
      <w:r w:rsidR="000B61B5">
        <w:rPr>
          <w:rFonts w:asciiTheme="minorEastAsia" w:hAnsiTheme="minorEastAsia" w:hint="eastAsia"/>
          <w:sz w:val="22"/>
        </w:rPr>
        <w:t>。その間、段階的に縮小を行います。</w:t>
      </w:r>
    </w:p>
    <w:p w:rsidR="000B61B5" w:rsidRPr="007E3F0A" w:rsidRDefault="000B61B5" w:rsidP="000B61B5">
      <w:pPr>
        <w:ind w:firstLineChars="100" w:firstLine="240"/>
        <w:jc w:val="left"/>
        <w:rPr>
          <w:rFonts w:asciiTheme="minorEastAsia" w:hAnsiTheme="minorEastAsia"/>
          <w:sz w:val="24"/>
          <w:szCs w:val="32"/>
        </w:rPr>
      </w:pPr>
    </w:p>
    <w:p w:rsidR="00C42985" w:rsidRPr="00AD640A" w:rsidRDefault="009043F9" w:rsidP="009043F9">
      <w:pPr>
        <w:ind w:firstLineChars="100" w:firstLine="220"/>
        <w:jc w:val="left"/>
        <w:rPr>
          <w:rFonts w:asciiTheme="minorEastAsia" w:hAnsiTheme="minorEastAsia"/>
          <w:sz w:val="22"/>
        </w:rPr>
      </w:pPr>
      <w:r w:rsidRPr="00AD640A">
        <w:rPr>
          <w:rFonts w:asciiTheme="minorEastAsia" w:hAnsiTheme="minorEastAsia" w:hint="eastAsia"/>
          <w:sz w:val="22"/>
        </w:rPr>
        <w:t>下記の内容について同意</w:t>
      </w:r>
      <w:r w:rsidR="000B61B5" w:rsidRPr="00AD640A">
        <w:rPr>
          <w:rFonts w:asciiTheme="minorEastAsia" w:hAnsiTheme="minorEastAsia" w:hint="eastAsia"/>
          <w:sz w:val="22"/>
        </w:rPr>
        <w:t>し、了承する場合は　✔（チェック）を入れてください。</w:t>
      </w:r>
    </w:p>
    <w:tbl>
      <w:tblPr>
        <w:tblStyle w:val="a3"/>
        <w:tblW w:w="10456" w:type="dxa"/>
        <w:tblLook w:val="04A0" w:firstRow="1" w:lastRow="0" w:firstColumn="1" w:lastColumn="0" w:noHBand="0" w:noVBand="1"/>
      </w:tblPr>
      <w:tblGrid>
        <w:gridCol w:w="988"/>
        <w:gridCol w:w="9468"/>
      </w:tblGrid>
      <w:tr w:rsidR="00C42985" w:rsidRPr="00E6165E" w:rsidTr="002448B5">
        <w:trPr>
          <w:trHeight w:val="643"/>
        </w:trPr>
        <w:tc>
          <w:tcPr>
            <w:tcW w:w="988" w:type="dxa"/>
          </w:tcPr>
          <w:p w:rsidR="00C42985" w:rsidRPr="002448B5" w:rsidRDefault="00837A0B" w:rsidP="002448B5">
            <w:pPr>
              <w:ind w:left="180" w:hangingChars="100" w:hanging="180"/>
              <w:rPr>
                <w:rFonts w:asciiTheme="minorEastAsia" w:hAnsiTheme="minorEastAsia"/>
                <w:sz w:val="18"/>
                <w:szCs w:val="18"/>
              </w:rPr>
            </w:pPr>
            <w:r w:rsidRPr="002448B5">
              <w:rPr>
                <w:rFonts w:asciiTheme="minorEastAsia" w:hAnsiTheme="minorEastAsia" w:hint="eastAsia"/>
                <w:sz w:val="18"/>
                <w:szCs w:val="18"/>
              </w:rPr>
              <w:t>チェック項目</w:t>
            </w:r>
          </w:p>
        </w:tc>
        <w:tc>
          <w:tcPr>
            <w:tcW w:w="9468" w:type="dxa"/>
          </w:tcPr>
          <w:p w:rsidR="00274D9A" w:rsidRPr="00837A0B" w:rsidRDefault="00837A0B" w:rsidP="002448B5">
            <w:pPr>
              <w:ind w:firstLineChars="100" w:firstLine="281"/>
              <w:jc w:val="center"/>
              <w:rPr>
                <w:rFonts w:asciiTheme="minorEastAsia" w:hAnsiTheme="minorEastAsia"/>
                <w:b/>
                <w:sz w:val="28"/>
                <w:szCs w:val="28"/>
              </w:rPr>
            </w:pPr>
            <w:r w:rsidRPr="00837A0B">
              <w:rPr>
                <w:rFonts w:asciiTheme="minorEastAsia" w:hAnsiTheme="minorEastAsia" w:hint="eastAsia"/>
                <w:b/>
                <w:sz w:val="28"/>
                <w:szCs w:val="28"/>
              </w:rPr>
              <w:t>内　　　　　　容</w:t>
            </w:r>
          </w:p>
        </w:tc>
      </w:tr>
      <w:tr w:rsidR="00B4382E" w:rsidRPr="00E6165E" w:rsidTr="002448B5">
        <w:trPr>
          <w:trHeight w:val="1158"/>
        </w:trPr>
        <w:tc>
          <w:tcPr>
            <w:tcW w:w="988" w:type="dxa"/>
          </w:tcPr>
          <w:p w:rsidR="00B4382E" w:rsidRPr="00E6165E" w:rsidRDefault="00B4382E">
            <w:pPr>
              <w:rPr>
                <w:rFonts w:asciiTheme="minorEastAsia" w:hAnsiTheme="minorEastAsia"/>
                <w:sz w:val="22"/>
              </w:rPr>
            </w:pPr>
          </w:p>
        </w:tc>
        <w:tc>
          <w:tcPr>
            <w:tcW w:w="9468" w:type="dxa"/>
          </w:tcPr>
          <w:p w:rsidR="00B4382E" w:rsidRPr="00E6165E" w:rsidRDefault="00F84986" w:rsidP="00D06F42">
            <w:pPr>
              <w:ind w:firstLineChars="100" w:firstLine="220"/>
              <w:rPr>
                <w:rFonts w:asciiTheme="minorEastAsia" w:hAnsiTheme="minorEastAsia"/>
                <w:sz w:val="22"/>
              </w:rPr>
            </w:pPr>
            <w:r w:rsidRPr="00E6165E">
              <w:rPr>
                <w:rFonts w:asciiTheme="minorEastAsia" w:hAnsiTheme="minorEastAsia" w:hint="eastAsia"/>
                <w:sz w:val="22"/>
              </w:rPr>
              <w:t>申請後、</w:t>
            </w:r>
            <w:r w:rsidR="00B4382E" w:rsidRPr="00E6165E">
              <w:rPr>
                <w:rFonts w:asciiTheme="minorEastAsia" w:hAnsiTheme="minorEastAsia" w:hint="eastAsia"/>
                <w:sz w:val="22"/>
              </w:rPr>
              <w:t>収入状況に変化があった場合（再就職等）</w:t>
            </w:r>
            <w:r w:rsidRPr="00E6165E">
              <w:rPr>
                <w:rFonts w:asciiTheme="minorEastAsia" w:hAnsiTheme="minorEastAsia" w:hint="eastAsia"/>
                <w:sz w:val="22"/>
              </w:rPr>
              <w:t>や、世帯の加入状況（社会保険加入など）が変更になった場合は、</w:t>
            </w:r>
            <w:r w:rsidR="00B4382E" w:rsidRPr="00E6165E">
              <w:rPr>
                <w:rFonts w:asciiTheme="minorEastAsia" w:hAnsiTheme="minorEastAsia" w:hint="eastAsia"/>
                <w:sz w:val="22"/>
              </w:rPr>
              <w:t>必ず届け出</w:t>
            </w:r>
            <w:r w:rsidR="000848BD" w:rsidRPr="00E6165E">
              <w:rPr>
                <w:rFonts w:asciiTheme="minorEastAsia" w:hAnsiTheme="minorEastAsia" w:hint="eastAsia"/>
                <w:sz w:val="22"/>
              </w:rPr>
              <w:t>を行ってください</w:t>
            </w:r>
            <w:r w:rsidR="00B4382E" w:rsidRPr="00E6165E">
              <w:rPr>
                <w:rFonts w:asciiTheme="minorEastAsia" w:hAnsiTheme="minorEastAsia" w:hint="eastAsia"/>
                <w:sz w:val="22"/>
              </w:rPr>
              <w:t>。</w:t>
            </w:r>
          </w:p>
          <w:p w:rsidR="00B56B31" w:rsidRPr="00E6165E" w:rsidRDefault="00F84986" w:rsidP="00D06F42">
            <w:pPr>
              <w:ind w:firstLineChars="100" w:firstLine="220"/>
              <w:rPr>
                <w:rFonts w:asciiTheme="minorEastAsia" w:hAnsiTheme="minorEastAsia"/>
                <w:sz w:val="22"/>
              </w:rPr>
            </w:pPr>
            <w:r w:rsidRPr="00E6165E">
              <w:rPr>
                <w:rFonts w:asciiTheme="minorEastAsia" w:hAnsiTheme="minorEastAsia" w:hint="eastAsia"/>
                <w:sz w:val="22"/>
              </w:rPr>
              <w:t>保険料減免額について、変更になる場合があります。</w:t>
            </w:r>
          </w:p>
        </w:tc>
      </w:tr>
      <w:tr w:rsidR="00B56B31" w:rsidRPr="00E6165E" w:rsidTr="002448B5">
        <w:trPr>
          <w:trHeight w:val="692"/>
        </w:trPr>
        <w:tc>
          <w:tcPr>
            <w:tcW w:w="988" w:type="dxa"/>
          </w:tcPr>
          <w:p w:rsidR="00B56B31" w:rsidRPr="00E6165E" w:rsidRDefault="00B56B31">
            <w:pPr>
              <w:rPr>
                <w:rFonts w:asciiTheme="minorEastAsia" w:hAnsiTheme="minorEastAsia"/>
                <w:sz w:val="22"/>
              </w:rPr>
            </w:pPr>
          </w:p>
        </w:tc>
        <w:tc>
          <w:tcPr>
            <w:tcW w:w="9468" w:type="dxa"/>
          </w:tcPr>
          <w:p w:rsidR="00D06F42" w:rsidRPr="00E6165E" w:rsidRDefault="00B56B31" w:rsidP="00D06F42">
            <w:pPr>
              <w:ind w:firstLineChars="100" w:firstLine="220"/>
              <w:rPr>
                <w:rFonts w:asciiTheme="minorEastAsia" w:hAnsiTheme="minorEastAsia"/>
                <w:sz w:val="22"/>
              </w:rPr>
            </w:pPr>
            <w:r w:rsidRPr="00E6165E">
              <w:rPr>
                <w:rFonts w:asciiTheme="minorEastAsia" w:hAnsiTheme="minorEastAsia" w:hint="eastAsia"/>
                <w:sz w:val="22"/>
              </w:rPr>
              <w:t>国民</w:t>
            </w:r>
            <w:r w:rsidR="00333EBB" w:rsidRPr="00E6165E">
              <w:rPr>
                <w:rFonts w:asciiTheme="minorEastAsia" w:hAnsiTheme="minorEastAsia" w:hint="eastAsia"/>
                <w:sz w:val="22"/>
              </w:rPr>
              <w:t>健康保険料（減免）に係る収入報告書に記載した月から3ヶ月以降の収入額等に変更が生じた</w:t>
            </w:r>
            <w:r w:rsidRPr="00E6165E">
              <w:rPr>
                <w:rFonts w:asciiTheme="minorEastAsia" w:hAnsiTheme="minorEastAsia" w:hint="eastAsia"/>
                <w:sz w:val="22"/>
              </w:rPr>
              <w:t>場合は直ちに報告して下さい。</w:t>
            </w:r>
          </w:p>
          <w:p w:rsidR="00B56B31" w:rsidRPr="00E6165E" w:rsidRDefault="00D06F42" w:rsidP="00D06F42">
            <w:pPr>
              <w:ind w:firstLineChars="100" w:firstLine="220"/>
              <w:rPr>
                <w:rFonts w:asciiTheme="minorEastAsia" w:hAnsiTheme="minorEastAsia"/>
                <w:sz w:val="22"/>
              </w:rPr>
            </w:pPr>
            <w:r w:rsidRPr="00E6165E">
              <w:rPr>
                <w:rFonts w:asciiTheme="minorEastAsia" w:hAnsiTheme="minorEastAsia" w:hint="eastAsia"/>
                <w:sz w:val="22"/>
              </w:rPr>
              <w:t>保険料減免額について、変更になる場合があります。</w:t>
            </w:r>
          </w:p>
        </w:tc>
      </w:tr>
      <w:tr w:rsidR="000848BD" w:rsidRPr="00E6165E" w:rsidTr="002448B5">
        <w:trPr>
          <w:trHeight w:val="654"/>
        </w:trPr>
        <w:tc>
          <w:tcPr>
            <w:tcW w:w="988" w:type="dxa"/>
          </w:tcPr>
          <w:p w:rsidR="000848BD" w:rsidRPr="00E6165E" w:rsidRDefault="000848BD" w:rsidP="00D06F42">
            <w:pPr>
              <w:rPr>
                <w:rFonts w:asciiTheme="minorEastAsia" w:hAnsiTheme="minorEastAsia"/>
                <w:sz w:val="22"/>
              </w:rPr>
            </w:pPr>
          </w:p>
        </w:tc>
        <w:tc>
          <w:tcPr>
            <w:tcW w:w="9468" w:type="dxa"/>
          </w:tcPr>
          <w:p w:rsidR="00F84986" w:rsidRPr="00E6165E" w:rsidRDefault="00F84986" w:rsidP="00D06F42">
            <w:pPr>
              <w:ind w:firstLineChars="100" w:firstLine="220"/>
              <w:rPr>
                <w:rFonts w:asciiTheme="minorEastAsia" w:hAnsiTheme="minorEastAsia"/>
                <w:sz w:val="22"/>
              </w:rPr>
            </w:pPr>
            <w:r w:rsidRPr="00E6165E">
              <w:rPr>
                <w:rFonts w:asciiTheme="minorEastAsia" w:hAnsiTheme="minorEastAsia" w:hint="eastAsia"/>
                <w:sz w:val="22"/>
              </w:rPr>
              <w:t>保険料減免決定後等に収入状況、所得が判明した場合、減免額の変更または取消となる場合があります。</w:t>
            </w:r>
          </w:p>
          <w:p w:rsidR="000848BD" w:rsidRPr="00E6165E" w:rsidRDefault="00F84986" w:rsidP="00D06F42">
            <w:pPr>
              <w:ind w:firstLineChars="100" w:firstLine="220"/>
              <w:rPr>
                <w:rFonts w:asciiTheme="minorEastAsia" w:hAnsiTheme="minorEastAsia"/>
                <w:sz w:val="22"/>
              </w:rPr>
            </w:pPr>
            <w:r w:rsidRPr="00E6165E">
              <w:rPr>
                <w:rFonts w:asciiTheme="minorEastAsia" w:hAnsiTheme="minorEastAsia" w:hint="eastAsia"/>
                <w:sz w:val="22"/>
              </w:rPr>
              <w:t>減免額に変更が生じた場合は、</w:t>
            </w:r>
            <w:r w:rsidR="00A60894" w:rsidRPr="00E6165E">
              <w:rPr>
                <w:rFonts w:asciiTheme="minorEastAsia" w:hAnsiTheme="minorEastAsia" w:hint="eastAsia"/>
                <w:sz w:val="22"/>
              </w:rPr>
              <w:t>保険料納入</w:t>
            </w:r>
            <w:r w:rsidRPr="00E6165E">
              <w:rPr>
                <w:rFonts w:asciiTheme="minorEastAsia" w:hAnsiTheme="minorEastAsia" w:hint="eastAsia"/>
                <w:sz w:val="22"/>
              </w:rPr>
              <w:t>通知書を送付し、被保険者は定められた保険料を納付することとなる場合があります。</w:t>
            </w:r>
          </w:p>
        </w:tc>
      </w:tr>
      <w:tr w:rsidR="00B4382E" w:rsidRPr="00E6165E" w:rsidTr="002448B5">
        <w:trPr>
          <w:trHeight w:val="356"/>
        </w:trPr>
        <w:tc>
          <w:tcPr>
            <w:tcW w:w="988" w:type="dxa"/>
          </w:tcPr>
          <w:p w:rsidR="00B4382E" w:rsidRPr="00E6165E" w:rsidRDefault="00B4382E" w:rsidP="007B5DEC">
            <w:pPr>
              <w:spacing w:line="360" w:lineRule="auto"/>
              <w:rPr>
                <w:rFonts w:asciiTheme="minorEastAsia" w:hAnsiTheme="minorEastAsia"/>
                <w:sz w:val="22"/>
              </w:rPr>
            </w:pPr>
          </w:p>
        </w:tc>
        <w:tc>
          <w:tcPr>
            <w:tcW w:w="9468" w:type="dxa"/>
          </w:tcPr>
          <w:p w:rsidR="00837A0B" w:rsidRPr="00E6165E" w:rsidRDefault="00F84986" w:rsidP="007B5DEC">
            <w:pPr>
              <w:spacing w:line="360" w:lineRule="auto"/>
              <w:ind w:firstLineChars="100" w:firstLine="220"/>
              <w:rPr>
                <w:rFonts w:asciiTheme="minorEastAsia" w:hAnsiTheme="minorEastAsia"/>
                <w:sz w:val="22"/>
              </w:rPr>
            </w:pPr>
            <w:r w:rsidRPr="00E6165E">
              <w:rPr>
                <w:rFonts w:asciiTheme="minorEastAsia" w:hAnsiTheme="minorEastAsia" w:hint="eastAsia"/>
                <w:sz w:val="22"/>
              </w:rPr>
              <w:t>減免申請を受け付けても、審査の結果、減免ができない場</w:t>
            </w:r>
            <w:r w:rsidR="00D06F42" w:rsidRPr="00E6165E">
              <w:rPr>
                <w:rFonts w:asciiTheme="minorEastAsia" w:hAnsiTheme="minorEastAsia" w:hint="eastAsia"/>
                <w:sz w:val="22"/>
              </w:rPr>
              <w:t>合があります。</w:t>
            </w:r>
          </w:p>
        </w:tc>
      </w:tr>
      <w:tr w:rsidR="00F84986" w:rsidRPr="00E6165E" w:rsidTr="002448B5">
        <w:trPr>
          <w:trHeight w:val="418"/>
        </w:trPr>
        <w:tc>
          <w:tcPr>
            <w:tcW w:w="988" w:type="dxa"/>
          </w:tcPr>
          <w:p w:rsidR="00F84986" w:rsidRPr="00E6165E" w:rsidRDefault="00F84986" w:rsidP="007B5DEC">
            <w:pPr>
              <w:spacing w:line="360" w:lineRule="auto"/>
              <w:rPr>
                <w:rFonts w:asciiTheme="minorEastAsia" w:hAnsiTheme="minorEastAsia"/>
                <w:sz w:val="22"/>
              </w:rPr>
            </w:pPr>
          </w:p>
        </w:tc>
        <w:tc>
          <w:tcPr>
            <w:tcW w:w="9468" w:type="dxa"/>
          </w:tcPr>
          <w:p w:rsidR="00274D9A" w:rsidRPr="00E6165E" w:rsidRDefault="00F84986" w:rsidP="007B5DEC">
            <w:pPr>
              <w:spacing w:line="360" w:lineRule="auto"/>
              <w:ind w:firstLineChars="100" w:firstLine="220"/>
              <w:rPr>
                <w:rFonts w:asciiTheme="minorEastAsia" w:hAnsiTheme="minorEastAsia"/>
                <w:sz w:val="22"/>
              </w:rPr>
            </w:pPr>
            <w:r w:rsidRPr="00E6165E">
              <w:rPr>
                <w:rFonts w:asciiTheme="minorEastAsia" w:hAnsiTheme="minorEastAsia" w:hint="eastAsia"/>
                <w:sz w:val="22"/>
              </w:rPr>
              <w:t>申請時に算定される減免額（保険料）は、仮減免額であり、審査後に減免額が確定されます。</w:t>
            </w:r>
          </w:p>
        </w:tc>
      </w:tr>
      <w:tr w:rsidR="00B4382E" w:rsidRPr="00E6165E" w:rsidTr="002448B5">
        <w:trPr>
          <w:trHeight w:val="170"/>
        </w:trPr>
        <w:tc>
          <w:tcPr>
            <w:tcW w:w="988" w:type="dxa"/>
          </w:tcPr>
          <w:p w:rsidR="00B4382E" w:rsidRPr="00E6165E" w:rsidRDefault="00B4382E" w:rsidP="007B5DEC">
            <w:pPr>
              <w:spacing w:line="360" w:lineRule="auto"/>
              <w:rPr>
                <w:rFonts w:asciiTheme="minorEastAsia" w:hAnsiTheme="minorEastAsia"/>
                <w:sz w:val="22"/>
              </w:rPr>
            </w:pPr>
          </w:p>
        </w:tc>
        <w:tc>
          <w:tcPr>
            <w:tcW w:w="9468" w:type="dxa"/>
          </w:tcPr>
          <w:p w:rsidR="00274D9A" w:rsidRPr="00E6165E" w:rsidRDefault="00B4382E" w:rsidP="007B5DEC">
            <w:pPr>
              <w:spacing w:line="360" w:lineRule="auto"/>
              <w:ind w:firstLineChars="100" w:firstLine="220"/>
              <w:rPr>
                <w:rFonts w:asciiTheme="minorEastAsia" w:hAnsiTheme="minorEastAsia"/>
                <w:sz w:val="22"/>
              </w:rPr>
            </w:pPr>
            <w:r w:rsidRPr="00E6165E">
              <w:rPr>
                <w:rFonts w:asciiTheme="minorEastAsia" w:hAnsiTheme="minorEastAsia" w:hint="eastAsia"/>
                <w:sz w:val="22"/>
              </w:rPr>
              <w:t>口座振替の額の変更が、</w:t>
            </w:r>
            <w:r w:rsidR="000848BD" w:rsidRPr="00E6165E">
              <w:rPr>
                <w:rFonts w:asciiTheme="minorEastAsia" w:hAnsiTheme="minorEastAsia" w:hint="eastAsia"/>
                <w:sz w:val="22"/>
              </w:rPr>
              <w:t>当月に間に合わない場合があります。（翌</w:t>
            </w:r>
            <w:r w:rsidRPr="00E6165E">
              <w:rPr>
                <w:rFonts w:asciiTheme="minorEastAsia" w:hAnsiTheme="minorEastAsia" w:hint="eastAsia"/>
                <w:sz w:val="22"/>
              </w:rPr>
              <w:t>月から対応となる。）</w:t>
            </w:r>
          </w:p>
        </w:tc>
      </w:tr>
      <w:tr w:rsidR="00B4382E" w:rsidRPr="00E6165E" w:rsidTr="002448B5">
        <w:trPr>
          <w:trHeight w:val="767"/>
        </w:trPr>
        <w:tc>
          <w:tcPr>
            <w:tcW w:w="988" w:type="dxa"/>
          </w:tcPr>
          <w:p w:rsidR="00B4382E" w:rsidRPr="00E6165E" w:rsidRDefault="00B4382E">
            <w:pPr>
              <w:rPr>
                <w:rFonts w:asciiTheme="minorEastAsia" w:hAnsiTheme="minorEastAsia"/>
                <w:sz w:val="22"/>
              </w:rPr>
            </w:pPr>
          </w:p>
        </w:tc>
        <w:tc>
          <w:tcPr>
            <w:tcW w:w="9468" w:type="dxa"/>
          </w:tcPr>
          <w:p w:rsidR="00B4382E" w:rsidRPr="00E6165E" w:rsidRDefault="00B4382E" w:rsidP="00D06F42">
            <w:pPr>
              <w:ind w:firstLineChars="100" w:firstLine="220"/>
              <w:rPr>
                <w:rFonts w:asciiTheme="minorEastAsia" w:hAnsiTheme="minorEastAsia"/>
                <w:sz w:val="22"/>
              </w:rPr>
            </w:pPr>
            <w:r w:rsidRPr="00E6165E">
              <w:rPr>
                <w:rFonts w:asciiTheme="minorEastAsia" w:hAnsiTheme="minorEastAsia" w:hint="eastAsia"/>
                <w:sz w:val="22"/>
              </w:rPr>
              <w:t>特別徴収の場合、普通徴収に</w:t>
            </w:r>
            <w:r w:rsidR="002E773E">
              <w:rPr>
                <w:rFonts w:asciiTheme="minorEastAsia" w:hAnsiTheme="minorEastAsia" w:hint="eastAsia"/>
                <w:sz w:val="22"/>
              </w:rPr>
              <w:t>変わ</w:t>
            </w:r>
            <w:r w:rsidRPr="00E6165E">
              <w:rPr>
                <w:rFonts w:asciiTheme="minorEastAsia" w:hAnsiTheme="minorEastAsia" w:hint="eastAsia"/>
                <w:sz w:val="22"/>
              </w:rPr>
              <w:t>る可能性があります。また、年金天引きに保険料の変更が間に合わない場合があります。</w:t>
            </w:r>
          </w:p>
        </w:tc>
      </w:tr>
      <w:tr w:rsidR="000848BD" w:rsidRPr="00E6165E" w:rsidTr="002448B5">
        <w:trPr>
          <w:trHeight w:val="571"/>
        </w:trPr>
        <w:tc>
          <w:tcPr>
            <w:tcW w:w="988" w:type="dxa"/>
          </w:tcPr>
          <w:p w:rsidR="000848BD" w:rsidRPr="00E6165E" w:rsidRDefault="000848BD" w:rsidP="007B5DEC">
            <w:pPr>
              <w:spacing w:line="360" w:lineRule="auto"/>
              <w:rPr>
                <w:rFonts w:asciiTheme="minorEastAsia" w:hAnsiTheme="minorEastAsia"/>
                <w:sz w:val="22"/>
              </w:rPr>
            </w:pPr>
          </w:p>
        </w:tc>
        <w:tc>
          <w:tcPr>
            <w:tcW w:w="9468" w:type="dxa"/>
          </w:tcPr>
          <w:p w:rsidR="000848BD" w:rsidRPr="00E6165E" w:rsidRDefault="00F84986" w:rsidP="007B5DEC">
            <w:pPr>
              <w:spacing w:line="360" w:lineRule="auto"/>
              <w:ind w:firstLineChars="100" w:firstLine="220"/>
              <w:rPr>
                <w:rFonts w:asciiTheme="minorEastAsia" w:hAnsiTheme="minorEastAsia"/>
                <w:sz w:val="22"/>
              </w:rPr>
            </w:pPr>
            <w:r w:rsidRPr="00E6165E">
              <w:rPr>
                <w:rFonts w:asciiTheme="minorEastAsia" w:hAnsiTheme="minorEastAsia" w:hint="eastAsia"/>
                <w:sz w:val="22"/>
              </w:rPr>
              <w:t>保険料の減免は、申請月以降の保険料が減免の対象となります。（6月</w:t>
            </w:r>
            <w:r w:rsidR="00AD640A">
              <w:rPr>
                <w:rFonts w:asciiTheme="minorEastAsia" w:hAnsiTheme="minorEastAsia" w:hint="eastAsia"/>
                <w:sz w:val="22"/>
              </w:rPr>
              <w:t>（第1期分）</w:t>
            </w:r>
            <w:r w:rsidRPr="00E6165E">
              <w:rPr>
                <w:rFonts w:asciiTheme="minorEastAsia" w:hAnsiTheme="minorEastAsia" w:hint="eastAsia"/>
                <w:sz w:val="22"/>
              </w:rPr>
              <w:t>は1年分）</w:t>
            </w:r>
          </w:p>
        </w:tc>
      </w:tr>
      <w:tr w:rsidR="007E3F0A" w:rsidRPr="00E6165E" w:rsidTr="002448B5">
        <w:trPr>
          <w:trHeight w:val="614"/>
        </w:trPr>
        <w:tc>
          <w:tcPr>
            <w:tcW w:w="988" w:type="dxa"/>
          </w:tcPr>
          <w:p w:rsidR="007E3F0A" w:rsidRPr="00E6165E" w:rsidRDefault="007E3F0A">
            <w:pPr>
              <w:rPr>
                <w:rFonts w:asciiTheme="minorEastAsia" w:hAnsiTheme="minorEastAsia"/>
                <w:sz w:val="22"/>
              </w:rPr>
            </w:pPr>
          </w:p>
        </w:tc>
        <w:tc>
          <w:tcPr>
            <w:tcW w:w="9468" w:type="dxa"/>
          </w:tcPr>
          <w:p w:rsidR="007E3F0A" w:rsidRPr="00E6165E" w:rsidRDefault="007E3F0A" w:rsidP="00773454">
            <w:pPr>
              <w:spacing w:line="360" w:lineRule="auto"/>
              <w:ind w:firstLineChars="100" w:firstLine="220"/>
              <w:rPr>
                <w:rFonts w:asciiTheme="minorEastAsia" w:hAnsiTheme="minorEastAsia"/>
                <w:sz w:val="22"/>
              </w:rPr>
            </w:pPr>
            <w:r>
              <w:rPr>
                <w:rFonts w:asciiTheme="minorEastAsia" w:hAnsiTheme="minorEastAsia" w:hint="eastAsia"/>
                <w:sz w:val="22"/>
              </w:rPr>
              <w:t>新型コロナウ</w:t>
            </w:r>
            <w:r w:rsidR="00773454">
              <w:rPr>
                <w:rFonts w:asciiTheme="minorEastAsia" w:hAnsiTheme="minorEastAsia" w:hint="eastAsia"/>
                <w:sz w:val="22"/>
              </w:rPr>
              <w:t>イ</w:t>
            </w:r>
            <w:r>
              <w:rPr>
                <w:rFonts w:asciiTheme="minorEastAsia" w:hAnsiTheme="minorEastAsia" w:hint="eastAsia"/>
                <w:sz w:val="22"/>
              </w:rPr>
              <w:t>ルス</w:t>
            </w:r>
            <w:r w:rsidR="00773454">
              <w:rPr>
                <w:rFonts w:asciiTheme="minorEastAsia" w:hAnsiTheme="minorEastAsia" w:hint="eastAsia"/>
                <w:sz w:val="22"/>
              </w:rPr>
              <w:t>感染症の影響による減免は</w:t>
            </w:r>
            <w:r>
              <w:rPr>
                <w:rFonts w:asciiTheme="minorEastAsia" w:hAnsiTheme="minorEastAsia" w:hint="eastAsia"/>
                <w:sz w:val="22"/>
              </w:rPr>
              <w:t>令和</w:t>
            </w:r>
            <w:r w:rsidR="004A6F95">
              <w:rPr>
                <w:rFonts w:asciiTheme="minorEastAsia" w:hAnsiTheme="minorEastAsia" w:hint="eastAsia"/>
                <w:sz w:val="22"/>
              </w:rPr>
              <w:t>4</w:t>
            </w:r>
            <w:r>
              <w:rPr>
                <w:rFonts w:asciiTheme="minorEastAsia" w:hAnsiTheme="minorEastAsia" w:hint="eastAsia"/>
                <w:sz w:val="22"/>
              </w:rPr>
              <w:t>年</w:t>
            </w:r>
            <w:r w:rsidR="007B5DEC">
              <w:rPr>
                <w:rFonts w:asciiTheme="minorEastAsia" w:hAnsiTheme="minorEastAsia" w:hint="eastAsia"/>
                <w:sz w:val="22"/>
              </w:rPr>
              <w:t>3</w:t>
            </w:r>
            <w:r>
              <w:rPr>
                <w:rFonts w:asciiTheme="minorEastAsia" w:hAnsiTheme="minorEastAsia" w:hint="eastAsia"/>
                <w:sz w:val="22"/>
              </w:rPr>
              <w:t>月</w:t>
            </w:r>
            <w:r w:rsidR="007B5DEC">
              <w:rPr>
                <w:rFonts w:asciiTheme="minorEastAsia" w:hAnsiTheme="minorEastAsia" w:hint="eastAsia"/>
                <w:sz w:val="22"/>
              </w:rPr>
              <w:t>31日</w:t>
            </w:r>
            <w:r>
              <w:rPr>
                <w:rFonts w:asciiTheme="minorEastAsia" w:hAnsiTheme="minorEastAsia" w:hint="eastAsia"/>
                <w:sz w:val="22"/>
              </w:rPr>
              <w:t>までの</w:t>
            </w:r>
            <w:r w:rsidR="00773454">
              <w:rPr>
                <w:rFonts w:asciiTheme="minorEastAsia" w:hAnsiTheme="minorEastAsia" w:hint="eastAsia"/>
                <w:sz w:val="22"/>
              </w:rPr>
              <w:t>制度となります。</w:t>
            </w:r>
          </w:p>
        </w:tc>
      </w:tr>
      <w:tr w:rsidR="000848BD" w:rsidRPr="00E6165E" w:rsidTr="002448B5">
        <w:trPr>
          <w:trHeight w:val="236"/>
        </w:trPr>
        <w:tc>
          <w:tcPr>
            <w:tcW w:w="988" w:type="dxa"/>
          </w:tcPr>
          <w:p w:rsidR="000848BD" w:rsidRPr="00E6165E" w:rsidRDefault="000848BD">
            <w:pPr>
              <w:rPr>
                <w:rFonts w:asciiTheme="minorEastAsia" w:hAnsiTheme="minorEastAsia"/>
                <w:sz w:val="22"/>
              </w:rPr>
            </w:pPr>
          </w:p>
        </w:tc>
        <w:tc>
          <w:tcPr>
            <w:tcW w:w="9468" w:type="dxa"/>
          </w:tcPr>
          <w:p w:rsidR="000848BD" w:rsidRPr="00E6165E" w:rsidRDefault="008A6176" w:rsidP="00D06F42">
            <w:pPr>
              <w:ind w:firstLineChars="100" w:firstLine="220"/>
              <w:rPr>
                <w:rFonts w:asciiTheme="minorEastAsia" w:hAnsiTheme="minorEastAsia"/>
                <w:sz w:val="22"/>
              </w:rPr>
            </w:pPr>
            <w:r w:rsidRPr="00E6165E">
              <w:rPr>
                <w:rFonts w:asciiTheme="minorEastAsia" w:hAnsiTheme="minorEastAsia" w:hint="eastAsia"/>
                <w:sz w:val="22"/>
              </w:rPr>
              <w:t>書類不備等の場合は</w:t>
            </w:r>
            <w:r w:rsidR="007E3F0A">
              <w:rPr>
                <w:rFonts w:asciiTheme="minorEastAsia" w:hAnsiTheme="minorEastAsia" w:hint="eastAsia"/>
                <w:sz w:val="22"/>
              </w:rPr>
              <w:t>、担当者が指定する期日</w:t>
            </w:r>
            <w:r w:rsidR="00F84986" w:rsidRPr="00E6165E">
              <w:rPr>
                <w:rFonts w:asciiTheme="minorEastAsia" w:hAnsiTheme="minorEastAsia" w:hint="eastAsia"/>
                <w:sz w:val="22"/>
              </w:rPr>
              <w:t>までに関係書類を添付し、申請を行ってください。</w:t>
            </w:r>
            <w:r w:rsidR="007E3F0A">
              <w:rPr>
                <w:rFonts w:asciiTheme="minorEastAsia" w:hAnsiTheme="minorEastAsia" w:hint="eastAsia"/>
                <w:sz w:val="22"/>
              </w:rPr>
              <w:t>期日</w:t>
            </w:r>
            <w:r w:rsidR="00F84986" w:rsidRPr="00E6165E">
              <w:rPr>
                <w:rFonts w:asciiTheme="minorEastAsia" w:hAnsiTheme="minorEastAsia" w:hint="eastAsia"/>
                <w:sz w:val="22"/>
              </w:rPr>
              <w:t>までに申請がない場合は、保険料減額の金額が変わります。</w:t>
            </w:r>
          </w:p>
        </w:tc>
      </w:tr>
    </w:tbl>
    <w:p w:rsidR="000848BD" w:rsidRPr="00E6165E" w:rsidRDefault="000848BD">
      <w:pPr>
        <w:rPr>
          <w:rFonts w:asciiTheme="minorEastAsia" w:hAnsiTheme="minorEastAsia"/>
          <w:sz w:val="22"/>
        </w:rPr>
      </w:pPr>
    </w:p>
    <w:p w:rsidR="00274D9A" w:rsidRDefault="00E71F54">
      <w:pPr>
        <w:rPr>
          <w:rFonts w:asciiTheme="minorEastAsia" w:hAnsiTheme="minorEastAsia"/>
          <w:sz w:val="22"/>
        </w:rPr>
      </w:pPr>
      <w:r w:rsidRPr="00E6165E">
        <w:rPr>
          <w:rFonts w:asciiTheme="minorEastAsia" w:hAnsiTheme="minorEastAsia" w:hint="eastAsia"/>
          <w:sz w:val="22"/>
        </w:rPr>
        <w:t>私は、上記</w:t>
      </w:r>
      <w:r w:rsidR="00274D9A">
        <w:rPr>
          <w:rFonts w:asciiTheme="minorEastAsia" w:hAnsiTheme="minorEastAsia" w:hint="eastAsia"/>
          <w:sz w:val="22"/>
        </w:rPr>
        <w:t>の内容に同意します</w:t>
      </w:r>
      <w:r w:rsidRPr="00E6165E">
        <w:rPr>
          <w:rFonts w:asciiTheme="minorEastAsia" w:hAnsiTheme="minorEastAsia" w:hint="eastAsia"/>
          <w:sz w:val="22"/>
        </w:rPr>
        <w:t>。</w:t>
      </w:r>
    </w:p>
    <w:p w:rsidR="00AD640A" w:rsidRPr="00E6165E" w:rsidRDefault="00AD640A">
      <w:pPr>
        <w:rPr>
          <w:rFonts w:asciiTheme="minorEastAsia" w:hAnsiTheme="minorEastAsia"/>
          <w:sz w:val="22"/>
        </w:rPr>
      </w:pPr>
    </w:p>
    <w:p w:rsidR="00274D9A" w:rsidRDefault="008A6176" w:rsidP="00837A0B">
      <w:pPr>
        <w:ind w:firstLineChars="550" w:firstLine="1210"/>
        <w:rPr>
          <w:rFonts w:asciiTheme="minorEastAsia" w:hAnsiTheme="minorEastAsia"/>
          <w:sz w:val="22"/>
          <w:u w:val="single"/>
        </w:rPr>
      </w:pPr>
      <w:r w:rsidRPr="00E6165E">
        <w:rPr>
          <w:rFonts w:asciiTheme="minorEastAsia" w:hAnsiTheme="minorEastAsia" w:hint="eastAsia"/>
          <w:sz w:val="22"/>
        </w:rPr>
        <w:t>令和</w:t>
      </w:r>
      <w:r w:rsidR="00E71F54" w:rsidRPr="00E6165E">
        <w:rPr>
          <w:rFonts w:asciiTheme="minorEastAsia" w:hAnsiTheme="minorEastAsia" w:hint="eastAsia"/>
          <w:sz w:val="22"/>
        </w:rPr>
        <w:t xml:space="preserve">　　年　　月　　日　　　　　　　　　　氏</w:t>
      </w:r>
      <w:r w:rsidR="00BA0096" w:rsidRPr="00E6165E">
        <w:rPr>
          <w:rFonts w:asciiTheme="minorEastAsia" w:hAnsiTheme="minorEastAsia" w:hint="eastAsia"/>
          <w:sz w:val="22"/>
        </w:rPr>
        <w:t xml:space="preserve">　</w:t>
      </w:r>
      <w:r w:rsidR="00E71F54" w:rsidRPr="00E6165E">
        <w:rPr>
          <w:rFonts w:asciiTheme="minorEastAsia" w:hAnsiTheme="minorEastAsia" w:hint="eastAsia"/>
          <w:sz w:val="22"/>
        </w:rPr>
        <w:t xml:space="preserve">名　</w:t>
      </w:r>
      <w:r w:rsidR="00BA0096" w:rsidRPr="00E6165E">
        <w:rPr>
          <w:rFonts w:asciiTheme="minorEastAsia" w:hAnsiTheme="minorEastAsia" w:hint="eastAsia"/>
          <w:sz w:val="22"/>
        </w:rPr>
        <w:t xml:space="preserve">　</w:t>
      </w:r>
      <w:r w:rsidR="00E71F54" w:rsidRPr="00E6165E">
        <w:rPr>
          <w:rFonts w:asciiTheme="minorEastAsia" w:hAnsiTheme="minorEastAsia" w:hint="eastAsia"/>
          <w:sz w:val="22"/>
          <w:u w:val="single"/>
        </w:rPr>
        <w:t xml:space="preserve">　　　　　　　　　　　　　　　</w:t>
      </w:r>
    </w:p>
    <w:p w:rsidR="00837A0B" w:rsidRPr="00274D9A" w:rsidRDefault="00837A0B" w:rsidP="00837A0B">
      <w:pPr>
        <w:ind w:firstLineChars="550" w:firstLine="1210"/>
        <w:rPr>
          <w:rFonts w:asciiTheme="minorEastAsia" w:hAnsiTheme="minorEastAsia"/>
          <w:sz w:val="22"/>
        </w:rPr>
      </w:pPr>
    </w:p>
    <w:p w:rsidR="00BA0096" w:rsidRPr="00E6165E" w:rsidRDefault="00BA0096">
      <w:pPr>
        <w:rPr>
          <w:rFonts w:asciiTheme="minorEastAsia" w:hAnsiTheme="minorEastAsia"/>
          <w:sz w:val="22"/>
        </w:rPr>
      </w:pPr>
      <w:r w:rsidRPr="00E6165E">
        <w:rPr>
          <w:rFonts w:asciiTheme="minorEastAsia" w:hAnsiTheme="minorEastAsia" w:hint="eastAsia"/>
          <w:sz w:val="22"/>
        </w:rPr>
        <w:t xml:space="preserve">　　　　　　</w:t>
      </w:r>
      <w:r w:rsidR="007E3F0A">
        <w:rPr>
          <w:rFonts w:asciiTheme="minorEastAsia" w:hAnsiTheme="minorEastAsia" w:hint="eastAsia"/>
          <w:sz w:val="22"/>
        </w:rPr>
        <w:t xml:space="preserve"> </w:t>
      </w:r>
      <w:r w:rsidR="007E3F0A">
        <w:rPr>
          <w:rFonts w:asciiTheme="minorEastAsia" w:hAnsiTheme="minorEastAsia"/>
          <w:sz w:val="22"/>
        </w:rPr>
        <w:t xml:space="preserve">          </w:t>
      </w:r>
      <w:r w:rsidRPr="00E6165E">
        <w:rPr>
          <w:rFonts w:asciiTheme="minorEastAsia" w:hAnsiTheme="minorEastAsia" w:hint="eastAsia"/>
          <w:sz w:val="22"/>
        </w:rPr>
        <w:t xml:space="preserve">　　　　　　　　　　　　　　　電話番号　</w:t>
      </w:r>
      <w:r w:rsidRPr="00E6165E">
        <w:rPr>
          <w:rFonts w:asciiTheme="minorEastAsia" w:hAnsiTheme="minorEastAsia" w:hint="eastAsia"/>
          <w:sz w:val="22"/>
          <w:u w:val="single"/>
        </w:rPr>
        <w:t xml:space="preserve">　　　　　　　　　　　　　　　</w:t>
      </w:r>
    </w:p>
    <w:sectPr w:rsidR="00BA0096" w:rsidRPr="00E6165E" w:rsidSect="00AD640A">
      <w:pgSz w:w="11906" w:h="16838" w:code="9"/>
      <w:pgMar w:top="1134" w:right="720" w:bottom="85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F42" w:rsidRDefault="00D06F42" w:rsidP="00B56B31">
      <w:r>
        <w:separator/>
      </w:r>
    </w:p>
  </w:endnote>
  <w:endnote w:type="continuationSeparator" w:id="0">
    <w:p w:rsidR="00D06F42" w:rsidRDefault="00D06F42" w:rsidP="00B5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F42" w:rsidRDefault="00D06F42" w:rsidP="00B56B31">
      <w:r>
        <w:separator/>
      </w:r>
    </w:p>
  </w:footnote>
  <w:footnote w:type="continuationSeparator" w:id="0">
    <w:p w:rsidR="00D06F42" w:rsidRDefault="00D06F42" w:rsidP="00B56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85"/>
    <w:rsid w:val="00045911"/>
    <w:rsid w:val="000848BD"/>
    <w:rsid w:val="000B61B5"/>
    <w:rsid w:val="00123C0C"/>
    <w:rsid w:val="00154187"/>
    <w:rsid w:val="002448B5"/>
    <w:rsid w:val="00274D9A"/>
    <w:rsid w:val="002E043C"/>
    <w:rsid w:val="002E773E"/>
    <w:rsid w:val="00333EBB"/>
    <w:rsid w:val="003E34B4"/>
    <w:rsid w:val="00416E35"/>
    <w:rsid w:val="004935C3"/>
    <w:rsid w:val="004A6F95"/>
    <w:rsid w:val="005470B5"/>
    <w:rsid w:val="0056605D"/>
    <w:rsid w:val="006D5CEE"/>
    <w:rsid w:val="00773454"/>
    <w:rsid w:val="007B5DEC"/>
    <w:rsid w:val="007E3F0A"/>
    <w:rsid w:val="00804264"/>
    <w:rsid w:val="00837A0B"/>
    <w:rsid w:val="008A5290"/>
    <w:rsid w:val="008A6176"/>
    <w:rsid w:val="008B136E"/>
    <w:rsid w:val="009043F9"/>
    <w:rsid w:val="00A60894"/>
    <w:rsid w:val="00AD640A"/>
    <w:rsid w:val="00AF1B71"/>
    <w:rsid w:val="00B06E7B"/>
    <w:rsid w:val="00B4382E"/>
    <w:rsid w:val="00B56B31"/>
    <w:rsid w:val="00BA0096"/>
    <w:rsid w:val="00C42985"/>
    <w:rsid w:val="00D06F42"/>
    <w:rsid w:val="00DC0F4A"/>
    <w:rsid w:val="00E35529"/>
    <w:rsid w:val="00E6165E"/>
    <w:rsid w:val="00E71F54"/>
    <w:rsid w:val="00E92BF9"/>
    <w:rsid w:val="00F84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913A0BF"/>
  <w15:docId w15:val="{0C19A5E6-2D8E-4D25-9595-58C19951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13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136E"/>
    <w:rPr>
      <w:rFonts w:asciiTheme="majorHAnsi" w:eastAsiaTheme="majorEastAsia" w:hAnsiTheme="majorHAnsi" w:cstheme="majorBidi"/>
      <w:sz w:val="18"/>
      <w:szCs w:val="18"/>
    </w:rPr>
  </w:style>
  <w:style w:type="paragraph" w:styleId="a6">
    <w:name w:val="header"/>
    <w:basedOn w:val="a"/>
    <w:link w:val="a7"/>
    <w:uiPriority w:val="99"/>
    <w:unhideWhenUsed/>
    <w:rsid w:val="00B56B31"/>
    <w:pPr>
      <w:tabs>
        <w:tab w:val="center" w:pos="4252"/>
        <w:tab w:val="right" w:pos="8504"/>
      </w:tabs>
      <w:snapToGrid w:val="0"/>
    </w:pPr>
  </w:style>
  <w:style w:type="character" w:customStyle="1" w:styleId="a7">
    <w:name w:val="ヘッダー (文字)"/>
    <w:basedOn w:val="a0"/>
    <w:link w:val="a6"/>
    <w:uiPriority w:val="99"/>
    <w:rsid w:val="00B56B31"/>
  </w:style>
  <w:style w:type="paragraph" w:styleId="a8">
    <w:name w:val="footer"/>
    <w:basedOn w:val="a"/>
    <w:link w:val="a9"/>
    <w:uiPriority w:val="99"/>
    <w:unhideWhenUsed/>
    <w:rsid w:val="00B56B31"/>
    <w:pPr>
      <w:tabs>
        <w:tab w:val="center" w:pos="4252"/>
        <w:tab w:val="right" w:pos="8504"/>
      </w:tabs>
      <w:snapToGrid w:val="0"/>
    </w:pPr>
  </w:style>
  <w:style w:type="character" w:customStyle="1" w:styleId="a9">
    <w:name w:val="フッター (文字)"/>
    <w:basedOn w:val="a0"/>
    <w:link w:val="a8"/>
    <w:uiPriority w:val="99"/>
    <w:rsid w:val="00B5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A710A-C789-4A12-846D-DBDF89DB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144</Words>
  <Characters>821</Characters>
  <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堤下 栄基</dc:creator>
  <cp:lastModifiedBy>ﾃﾗｻﾜ　ｴﾐｺ</cp:lastModifiedBy>
  <cp:revision>13</cp:revision>
  <cp:lastPrinted>2020-06-10T11:40:00Z</cp:lastPrinted>
  <dcterms:created xsi:type="dcterms:W3CDTF">2020-06-02T00:37:00Z</dcterms:created>
  <dcterms:modified xsi:type="dcterms:W3CDTF">2021-06-09T06:01:00Z</dcterms:modified>
</cp:coreProperties>
</file>